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910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361"/>
        <w:gridCol w:w="3622"/>
        <w:gridCol w:w="2927"/>
      </w:tblGrid>
      <w:tr w:rsidR="3E306D6E" w14:paraId="193763CF" w14:textId="77777777" w:rsidTr="004664DF">
        <w:trPr>
          <w:trHeight w:val="735"/>
        </w:trPr>
        <w:tc>
          <w:tcPr>
            <w:tcW w:w="5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F45E" w14:textId="2BD92C98" w:rsidR="3E306D6E" w:rsidRDefault="0036018D" w:rsidP="00062630">
            <w:pPr>
              <w:pStyle w:val="Kop1"/>
              <w:bidi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تأكيد مقابلة تخفيف الأعباء المالية</w:t>
            </w:r>
          </w:p>
          <w:p w14:paraId="107F89B8" w14:textId="40337DD9" w:rsidR="008353F0" w:rsidRPr="00062630" w:rsidRDefault="004934E2" w:rsidP="00F20CA9">
            <w:pPr>
              <w:bidi/>
              <w:rPr>
                <w:rFonts w:ascii="Univers" w:hAnsi="Univers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sz w:val="20"/>
                <w:szCs w:val="20"/>
                <w:rtl/>
              </w:rPr>
              <w:t>التاريخ: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115B" w14:textId="006457D9" w:rsidR="008353F0" w:rsidRPr="008353F0" w:rsidRDefault="00F20CA9" w:rsidP="008353F0">
            <w:pPr>
              <w:pStyle w:val="Kop3"/>
              <w:bidi/>
              <w:rPr>
                <w:b/>
                <w:rtl/>
              </w:rPr>
            </w:pPr>
            <w:r>
              <w:rPr>
                <w:rFonts w:hint="cs"/>
                <w:b/>
                <w:noProof/>
                <w:rtl/>
                <w:lang w:eastAsia="nl-NL" w:bidi="ar-SA"/>
              </w:rPr>
              <w:drawing>
                <wp:inline distT="0" distB="0" distL="0" distR="0" wp14:anchorId="1B9995F1" wp14:editId="6E19FE16">
                  <wp:extent cx="1528008" cy="679450"/>
                  <wp:effectExtent l="0" t="0" r="0" b="6350"/>
                  <wp:docPr id="3" name="Afbeelding 3" descr="C:\Users\kth001\AppData\Local\Microsoft\Windows\INetCache\Content.MSO\87C120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th001\AppData\Local\Microsoft\Windows\INetCache\Content.MSO\87C120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86" cy="685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E306D6E" w14:paraId="0E3BE548" w14:textId="77777777" w:rsidTr="004664DF">
        <w:trPr>
          <w:trHeight w:val="285"/>
        </w:trPr>
        <w:tc>
          <w:tcPr>
            <w:tcW w:w="891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9C91D67" w14:textId="77777777" w:rsidR="00F20CA9" w:rsidRPr="00F20CA9" w:rsidRDefault="00F20CA9" w:rsidP="3E306D6E">
            <w:pPr>
              <w:contextualSpacing/>
              <w:rPr>
                <w:rFonts w:ascii="Univers" w:eastAsia="Univers" w:hAnsi="Univers" w:cs="Univers"/>
                <w:color w:val="000000" w:themeColor="text1"/>
                <w:sz w:val="16"/>
                <w:szCs w:val="16"/>
              </w:rPr>
            </w:pPr>
          </w:p>
          <w:p w14:paraId="5E7874DC" w14:textId="77777777" w:rsidR="00F20CA9" w:rsidRDefault="0036018D" w:rsidP="3E306D6E">
            <w:pPr>
              <w:bidi/>
              <w:contextualSpacing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 لقد ناقشنا اليوم كيفية دفع التكاليف الشهرية لمنزلك، مثل الإيجار والكهرباء والغاز والتأمين الصحي الخاص بك، خلال الأشهر الستة المقبلة.</w:t>
            </w:r>
          </w:p>
          <w:p w14:paraId="25E0607A" w14:textId="08632469" w:rsidR="0036018D" w:rsidRDefault="0036018D" w:rsidP="3E306D6E">
            <w:pPr>
              <w:bidi/>
              <w:contextualSpacing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</w:p>
          <w:p w14:paraId="24B35902" w14:textId="72E3F2D3" w:rsidR="0036018D" w:rsidRDefault="004664DF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36018D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لسداد هذه التكاليف سوف نستخدم دخلك من مؤسسة </w:t>
            </w:r>
            <w:r w:rsidR="0036018D">
              <w:rPr>
                <w:rFonts w:ascii="Univers" w:hAnsi="Univers"/>
                <w:color w:val="000000" w:themeColor="text1"/>
                <w:sz w:val="20"/>
                <w:szCs w:val="20"/>
              </w:rPr>
              <w:t>Sociale Dienst Drechtsteden</w:t>
            </w:r>
            <w:r w:rsidR="0036018D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، وبدلات </w:t>
            </w: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السلطات الضريبية والدخول الأخرى</w:t>
            </w:r>
            <w:r w:rsidR="0036018D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، على سبيل المثال المُكتسبة من العمل.</w:t>
            </w:r>
          </w:p>
          <w:p w14:paraId="27C22078" w14:textId="2EEE81DB" w:rsidR="3E306D6E" w:rsidRDefault="004664DF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سوف </w:t>
            </w:r>
            <w:r w:rsidR="0036018D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يتم دفع التكاليف الشهرية للإيجار والطاقة والمياه والتأمين الصحي من هذا الدخل. وسوف يتم أيضًا استخدام قروض مؤسسة </w:t>
            </w:r>
            <w:r w:rsidR="0036018D">
              <w:rPr>
                <w:rFonts w:ascii="Univers" w:hAnsi="Univers"/>
                <w:color w:val="000000" w:themeColor="text1"/>
                <w:sz w:val="20"/>
                <w:szCs w:val="20"/>
              </w:rPr>
              <w:t>Sociale Dienst Drechtsteden</w:t>
            </w:r>
            <w:r w:rsidR="0036018D"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 لسداد تكاليف الإيجار الأول وتأثيث منزلك.</w:t>
            </w:r>
          </w:p>
          <w:p w14:paraId="18CDD490" w14:textId="42C7E30B" w:rsidR="3E306D6E" w:rsidRDefault="0036018D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وذلك منصوص عليه في المادة 56أ من قانون المشاركة. وهو ما يُسمَّى بتخفيف الأعباء المالية.</w:t>
            </w:r>
          </w:p>
          <w:p w14:paraId="687B83BA" w14:textId="155482E5" w:rsidR="004934E2" w:rsidRDefault="3E306D6E" w:rsidP="004934E2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وسوف يتم دفع المبلغ المتبقي لك كل شهر كبدل معيشة.</w:t>
            </w:r>
          </w:p>
        </w:tc>
      </w:tr>
      <w:tr w:rsidR="004934E2" w14:paraId="4D1D4874" w14:textId="77777777" w:rsidTr="004664DF">
        <w:trPr>
          <w:trHeight w:val="330"/>
        </w:trPr>
        <w:tc>
          <w:tcPr>
            <w:tcW w:w="8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6ED0" w14:textId="1C8358F5" w:rsidR="004934E2" w:rsidRDefault="004934E2" w:rsidP="00062630">
            <w:pPr>
              <w:pStyle w:val="Kop1"/>
              <w:bidi/>
              <w:rPr>
                <w:rFonts w:eastAsia="Univers"/>
                <w:rtl/>
              </w:rPr>
            </w:pPr>
            <w:r>
              <w:rPr>
                <w:rFonts w:hint="cs"/>
                <w:rtl/>
              </w:rPr>
              <w:t>البيانات الشخصية</w:t>
            </w:r>
          </w:p>
        </w:tc>
      </w:tr>
      <w:tr w:rsidR="3E306D6E" w14:paraId="74B024DC" w14:textId="77777777" w:rsidTr="004664DF">
        <w:trPr>
          <w:trHeight w:val="315"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8851" w14:textId="2D081201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رقم خدمة المواطن (</w:t>
            </w:r>
            <w:r>
              <w:rPr>
                <w:rFonts w:ascii="Univers" w:hAnsi="Univers"/>
                <w:color w:val="000000" w:themeColor="text1"/>
                <w:sz w:val="20"/>
                <w:szCs w:val="20"/>
              </w:rPr>
              <w:t>BSN</w:t>
            </w: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):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D0EF" w14:textId="7E1B020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2B749F26" w14:textId="77777777" w:rsidTr="004664DF">
        <w:trPr>
          <w:trHeight w:val="330"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A853" w14:textId="03C7EA3F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الاسم العائلي: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D17A" w14:textId="5D7E3427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29CCB4EC" w14:textId="77777777" w:rsidTr="004664DF">
        <w:trPr>
          <w:trHeight w:val="330"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A4C5" w14:textId="75018C32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الاسم الشخصي: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1BE4" w14:textId="262BA516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2570B450" w14:textId="77777777" w:rsidTr="004664DF">
        <w:trPr>
          <w:trHeight w:val="330"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2DDF" w14:textId="41B32980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تاريخ الميلاد: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484C" w14:textId="6FE3143B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3F429368" w14:textId="77777777" w:rsidTr="004664DF">
        <w:trPr>
          <w:trHeight w:val="330"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B20C" w14:textId="6B25238F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اسم ورقم الشارع: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C479" w14:textId="548FA48E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47977CBB" w14:textId="77777777" w:rsidTr="004664DF">
        <w:trPr>
          <w:trHeight w:val="330"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47DD" w14:textId="6773DDC1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الرمز البريدي والمدينة: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F6BA" w14:textId="65C2A503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3E306D6E" w14:paraId="1CADF6C9" w14:textId="77777777" w:rsidTr="004664DF">
        <w:trPr>
          <w:trHeight w:val="330"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CFB2" w14:textId="7D0372B2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B48D" w14:textId="312F4B81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004934E2" w14:paraId="3BFCBF52" w14:textId="77777777" w:rsidTr="004664DF">
        <w:trPr>
          <w:trHeight w:val="315"/>
        </w:trPr>
        <w:tc>
          <w:tcPr>
            <w:tcW w:w="8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9CF3" w14:textId="4FCE5C56" w:rsidR="004934E2" w:rsidRDefault="004934E2" w:rsidP="00062630">
            <w:pPr>
              <w:pStyle w:val="Kop1"/>
              <w:bidi/>
              <w:rPr>
                <w:rFonts w:eastAsia="Univers"/>
                <w:rtl/>
              </w:rPr>
            </w:pPr>
            <w:r>
              <w:rPr>
                <w:rFonts w:hint="cs"/>
                <w:rtl/>
              </w:rPr>
              <w:t>الدخل</w:t>
            </w:r>
          </w:p>
        </w:tc>
      </w:tr>
      <w:tr w:rsidR="3E306D6E" w14:paraId="0BD2EE7D" w14:textId="77777777" w:rsidTr="004664DF">
        <w:trPr>
          <w:trHeight w:val="330"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6856" w14:textId="39EEC9FC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الوصف: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E57C" w14:textId="3B5A7F24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إعانة مؤسسة </w:t>
            </w:r>
            <w:r>
              <w:rPr>
                <w:rFonts w:ascii="Univers" w:hAnsi="Univers"/>
                <w:color w:val="000000" w:themeColor="text1"/>
                <w:sz w:val="20"/>
                <w:szCs w:val="20"/>
              </w:rPr>
              <w:t>Sociale Dienst Drechtsteden</w:t>
            </w:r>
          </w:p>
        </w:tc>
      </w:tr>
      <w:tr w:rsidR="3E306D6E" w14:paraId="2748D12F" w14:textId="77777777" w:rsidTr="004664DF">
        <w:trPr>
          <w:trHeight w:val="330"/>
        </w:trPr>
        <w:tc>
          <w:tcPr>
            <w:tcW w:w="2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1A36" w14:textId="2216C363" w:rsidR="3E306D6E" w:rsidRDefault="0036018D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أي دخل آخر، إن وُجِد:</w:t>
            </w:r>
          </w:p>
        </w:tc>
        <w:tc>
          <w:tcPr>
            <w:tcW w:w="65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EC5C" w14:textId="32B4387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</w:tc>
      </w:tr>
      <w:tr w:rsidR="004934E2" w14:paraId="4F5CB5C7" w14:textId="77777777" w:rsidTr="004664DF">
        <w:trPr>
          <w:trHeight w:val="330"/>
        </w:trPr>
        <w:tc>
          <w:tcPr>
            <w:tcW w:w="8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CB54" w14:textId="6BA0A55A" w:rsidR="004934E2" w:rsidRDefault="004934E2" w:rsidP="00062630">
            <w:pPr>
              <w:pStyle w:val="Kop1"/>
              <w:bidi/>
              <w:rPr>
                <w:rFonts w:eastAsia="Univers"/>
                <w:rtl/>
              </w:rPr>
            </w:pPr>
            <w:r>
              <w:rPr>
                <w:rFonts w:hint="cs"/>
                <w:rtl/>
              </w:rPr>
              <w:t>التوقيع</w:t>
            </w:r>
          </w:p>
        </w:tc>
      </w:tr>
      <w:tr w:rsidR="3E306D6E" w14:paraId="39891EA3" w14:textId="77777777" w:rsidTr="004664DF">
        <w:trPr>
          <w:trHeight w:val="1470"/>
        </w:trPr>
        <w:tc>
          <w:tcPr>
            <w:tcW w:w="8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AA2F6EF" w14:textId="362679FB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  <w:p w14:paraId="368E24A7" w14:textId="051FBECC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المكان   …..............................................    </w:t>
            </w:r>
          </w:p>
          <w:p w14:paraId="25DD9E55" w14:textId="6E159148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  <w:p w14:paraId="51503F2D" w14:textId="3707D547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>التاريخ  …………………………………..</w:t>
            </w:r>
          </w:p>
          <w:p w14:paraId="17C50241" w14:textId="3ABEFE5C" w:rsidR="3E306D6E" w:rsidRDefault="3E306D6E" w:rsidP="3E306D6E">
            <w:pPr>
              <w:rPr>
                <w:rFonts w:ascii="Univers" w:eastAsia="Univers" w:hAnsi="Univers" w:cs="Univers"/>
                <w:color w:val="000000" w:themeColor="text1"/>
                <w:sz w:val="20"/>
                <w:szCs w:val="20"/>
              </w:rPr>
            </w:pPr>
          </w:p>
          <w:p w14:paraId="108BE770" w14:textId="29B1F3B8" w:rsidR="3E306D6E" w:rsidRDefault="3E306D6E" w:rsidP="3E306D6E">
            <w:pPr>
              <w:bidi/>
              <w:rPr>
                <w:rFonts w:ascii="Univers" w:eastAsia="Univers" w:hAnsi="Univers" w:cs="Univers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Univers" w:hAnsi="Univers" w:hint="cs"/>
                <w:color w:val="000000" w:themeColor="text1"/>
                <w:sz w:val="20"/>
                <w:szCs w:val="20"/>
                <w:rtl/>
              </w:rPr>
              <w:t xml:space="preserve"> توقيع حامل تصريح الإقامة                                 ……………………………………</w:t>
            </w:r>
          </w:p>
        </w:tc>
      </w:tr>
    </w:tbl>
    <w:p w14:paraId="7B5CAEB5" w14:textId="0F5B1B03" w:rsidR="00197EA7" w:rsidRDefault="00197EA7" w:rsidP="004934E2"/>
    <w:sectPr w:rsidR="00197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48EC0" w14:textId="77777777" w:rsidR="00DA352D" w:rsidRDefault="00DA352D" w:rsidP="00B12842">
      <w:pPr>
        <w:spacing w:after="0" w:line="240" w:lineRule="auto"/>
      </w:pPr>
      <w:r>
        <w:separator/>
      </w:r>
    </w:p>
  </w:endnote>
  <w:endnote w:type="continuationSeparator" w:id="0">
    <w:p w14:paraId="01232F15" w14:textId="77777777" w:rsidR="00DA352D" w:rsidRDefault="00DA352D" w:rsidP="00B1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8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467B4" w14:textId="77777777" w:rsidR="00DA352D" w:rsidRDefault="00DA352D" w:rsidP="00B12842">
      <w:pPr>
        <w:spacing w:after="0" w:line="240" w:lineRule="auto"/>
      </w:pPr>
      <w:r>
        <w:separator/>
      </w:r>
    </w:p>
  </w:footnote>
  <w:footnote w:type="continuationSeparator" w:id="0">
    <w:p w14:paraId="532F6B2B" w14:textId="77777777" w:rsidR="00DA352D" w:rsidRDefault="00DA352D" w:rsidP="00B12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B3C1DD"/>
    <w:rsid w:val="00062630"/>
    <w:rsid w:val="00197EA7"/>
    <w:rsid w:val="0036018D"/>
    <w:rsid w:val="00441BE0"/>
    <w:rsid w:val="004664DF"/>
    <w:rsid w:val="004934E2"/>
    <w:rsid w:val="008353F0"/>
    <w:rsid w:val="00B12842"/>
    <w:rsid w:val="00B173D2"/>
    <w:rsid w:val="00C246C5"/>
    <w:rsid w:val="00DA352D"/>
    <w:rsid w:val="00E2B35C"/>
    <w:rsid w:val="00F20CA9"/>
    <w:rsid w:val="041A541E"/>
    <w:rsid w:val="16C00B3C"/>
    <w:rsid w:val="185BDB9D"/>
    <w:rsid w:val="190C3B38"/>
    <w:rsid w:val="22F6E57D"/>
    <w:rsid w:val="33A37737"/>
    <w:rsid w:val="353F4798"/>
    <w:rsid w:val="3A12B8BB"/>
    <w:rsid w:val="3AC31856"/>
    <w:rsid w:val="3E306D6E"/>
    <w:rsid w:val="413259DA"/>
    <w:rsid w:val="46B3C1DD"/>
    <w:rsid w:val="589259BE"/>
    <w:rsid w:val="622013A7"/>
    <w:rsid w:val="7754F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23F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eenafstand">
    <w:name w:val="No Spacing"/>
    <w:uiPriority w:val="1"/>
    <w:qFormat/>
    <w:rsid w:val="008353F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62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B1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2842"/>
  </w:style>
  <w:style w:type="paragraph" w:styleId="Voettekst">
    <w:name w:val="footer"/>
    <w:basedOn w:val="Standaard"/>
    <w:link w:val="VoettekstChar"/>
    <w:uiPriority w:val="99"/>
    <w:unhideWhenUsed/>
    <w:rsid w:val="00B1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2022-06-03T15:08:00Z</dcterms:created>
  <dcterms:modified xsi:type="dcterms:W3CDTF">2022-06-03T15:08:00Z</dcterms:modified>
</cp:coreProperties>
</file>